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AB21" w14:textId="77777777" w:rsidR="000D1C1B" w:rsidRPr="00B03E31" w:rsidRDefault="00ED4D5B" w:rsidP="001167DE">
      <w:pPr>
        <w:pStyle w:val="Didascalia"/>
        <w:spacing w:after="240"/>
        <w:jc w:val="left"/>
        <w:rPr>
          <w:rFonts w:ascii="Arial" w:hAnsi="Arial" w:cs="Arial"/>
          <w:b/>
          <w:i w:val="0"/>
          <w:sz w:val="10"/>
          <w:szCs w:val="10"/>
        </w:rPr>
      </w:pPr>
      <w:bookmarkStart w:id="0" w:name="_GoBack"/>
      <w:bookmarkEnd w:id="0"/>
      <w:r>
        <w:rPr>
          <w:noProof/>
        </w:rPr>
        <w:pict w14:anchorId="197625C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2.05pt;margin-top:18.2pt;width:6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" filled="f" stroked="f">
            <o:lock v:ext="edit" aspectratio="t" verticies="t" text="t" shapetype="t"/>
            <v:textbox>
              <w:txbxContent>
                <w:p w14:paraId="718674E2" w14:textId="77777777" w:rsidR="000D1C1B" w:rsidRPr="000D1C1B" w:rsidRDefault="000D1C1B" w:rsidP="00B33F08">
                  <w:pPr>
                    <w:jc w:val="center"/>
                    <w:rPr>
                      <w:rFonts w:ascii="Arial" w:hAnsi="Arial" w:cs="Arial"/>
                      <w:i/>
                      <w:iCs/>
                      <w:color w:val="343232"/>
                      <w:sz w:val="20"/>
                      <w:szCs w:val="20"/>
                      <w:lang w:val="it-IT"/>
                    </w:rPr>
                  </w:pPr>
                  <w:r w:rsidRPr="00B33F08">
                    <w:rPr>
                      <w:i/>
                      <w:color w:val="343232"/>
                      <w:sz w:val="20"/>
                      <w:szCs w:val="20"/>
                      <w:lang w:val="it"/>
                    </w:rPr>
                    <w:t>Questo piano aziendale di esempio viene fornito da Small Business Administration.</w:t>
                  </w:r>
                </w:p>
                <w:p w14:paraId="4E3F02FA" w14:textId="77777777" w:rsidR="000D1C1B" w:rsidRPr="000D1C1B" w:rsidRDefault="000D1C1B" w:rsidP="00B33F08">
                  <w:pPr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it-IT"/>
                    </w:rPr>
                  </w:pPr>
                  <w:r w:rsidRPr="00B33F08">
                    <w:rPr>
                      <w:i/>
                      <w:color w:val="343232"/>
                      <w:sz w:val="20"/>
                      <w:szCs w:val="20"/>
                      <w:lang w:val="it"/>
                    </w:rPr>
                    <w:t xml:space="preserve">Ottieni assistenza per l'avvio e la gestione della tua piccola azienda </w:t>
                  </w:r>
                  <w:hyperlink r:id="rId5" w:history="1">
                    <w:r w:rsidRPr="00414488">
                      <w:rPr>
                        <w:rStyle w:val="Collegamentoipertestuale"/>
                        <w:i/>
                        <w:sz w:val="20"/>
                        <w:szCs w:val="20"/>
                        <w:lang w:val="it"/>
                      </w:rPr>
                      <w:t>SBA.gov</w:t>
                    </w:r>
                  </w:hyperlink>
                  <w:r w:rsidRPr="00B33F08">
                    <w:rPr>
                      <w:i/>
                      <w:color w:val="343232"/>
                      <w:sz w:val="20"/>
                      <w:szCs w:val="20"/>
                      <w:lang w:val="it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E0B133B">
          <v:rect id="Rectangle 1" o:spid="_x0000_s1026" style="position:absolute;margin-left:-5.65pt;margin-top:9.2pt;width:484.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" fillcolor="#ebebeb" stroked="f" strokeweight="1pt">
            <w10:wrap type="through"/>
          </v:rect>
        </w:pic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950"/>
      </w:tblGrid>
      <w:tr w:rsidR="000D1C1B" w:rsidRPr="000D1C1B" w14:paraId="581A24B3" w14:textId="77777777" w:rsidTr="00FB2545">
        <w:trPr>
          <w:cantSplit/>
          <w:tblHeader/>
        </w:trPr>
        <w:tc>
          <w:tcPr>
            <w:tcW w:w="9738" w:type="dxa"/>
            <w:gridSpan w:val="2"/>
            <w:shd w:val="clear" w:color="auto" w:fill="auto"/>
          </w:tcPr>
          <w:p w14:paraId="432E08F3" w14:textId="77777777" w:rsidR="000D1C1B" w:rsidRPr="000D1C1B" w:rsidRDefault="000D1C1B" w:rsidP="00B03E31">
            <w:pPr>
              <w:pStyle w:val="Titolo1"/>
              <w:rPr>
                <w:lang w:val="it-IT"/>
              </w:rPr>
            </w:pPr>
            <w:r w:rsidRPr="00B03E31">
              <w:rPr>
                <w:lang w:val="it"/>
              </w:rPr>
              <w:t>Azienda di giocattoli di grano di legno</w:t>
            </w:r>
          </w:p>
        </w:tc>
      </w:tr>
      <w:tr w:rsidR="000D1C1B" w:rsidRPr="000D1C1B" w14:paraId="1D61C8F9" w14:textId="77777777" w:rsidTr="005E5C83">
        <w:trPr>
          <w:cantSplit/>
        </w:trPr>
        <w:tc>
          <w:tcPr>
            <w:tcW w:w="4788" w:type="dxa"/>
            <w:shd w:val="clear" w:color="auto" w:fill="auto"/>
          </w:tcPr>
          <w:p w14:paraId="7DFEB95F" w14:textId="77777777" w:rsidR="000D1C1B" w:rsidRPr="000D1C1B" w:rsidRDefault="000D1C1B" w:rsidP="00B03E31">
            <w:pPr>
              <w:pStyle w:val="Titolo2"/>
              <w:rPr>
                <w:lang w:val="it-IT"/>
              </w:rPr>
            </w:pPr>
            <w:r w:rsidRPr="00B03E31">
              <w:rPr>
                <w:lang w:val="it"/>
              </w:rPr>
              <w:t>Identità</w:t>
            </w:r>
          </w:p>
          <w:p w14:paraId="301A6341" w14:textId="77777777" w:rsidR="000D1C1B" w:rsidRPr="000D1C1B" w:rsidRDefault="000D1C1B" w:rsidP="0070116A">
            <w:pPr>
              <w:pStyle w:val="Didascalia"/>
              <w:spacing w:before="100" w:after="60"/>
              <w:jc w:val="left"/>
              <w:rPr>
                <w:rFonts w:ascii="Arial" w:hAnsi="Arial" w:cs="Arial"/>
                <w:i w:val="0"/>
                <w:lang w:val="it-IT"/>
              </w:rPr>
            </w:pPr>
            <w:proofErr w:type="spellStart"/>
            <w:r w:rsidRPr="0070116A">
              <w:rPr>
                <w:i w:val="0"/>
                <w:lang w:val="it"/>
              </w:rPr>
              <w:t>Wooden</w:t>
            </w:r>
            <w:proofErr w:type="spellEnd"/>
            <w:r w:rsidRPr="0070116A">
              <w:rPr>
                <w:i w:val="0"/>
                <w:lang w:val="it"/>
              </w:rPr>
              <w:t xml:space="preserve"> </w:t>
            </w:r>
            <w:proofErr w:type="spellStart"/>
            <w:r w:rsidRPr="0070116A">
              <w:rPr>
                <w:i w:val="0"/>
                <w:lang w:val="it"/>
              </w:rPr>
              <w:t>Grain</w:t>
            </w:r>
            <w:proofErr w:type="spellEnd"/>
            <w:r w:rsidRPr="0070116A">
              <w:rPr>
                <w:i w:val="0"/>
                <w:lang w:val="it"/>
              </w:rPr>
              <w:t xml:space="preserve"> </w:t>
            </w:r>
            <w:proofErr w:type="spellStart"/>
            <w:r w:rsidRPr="0070116A">
              <w:rPr>
                <w:i w:val="0"/>
                <w:lang w:val="it"/>
              </w:rPr>
              <w:t>Toys</w:t>
            </w:r>
            <w:proofErr w:type="spellEnd"/>
            <w:r w:rsidRPr="0070116A">
              <w:rPr>
                <w:i w:val="0"/>
                <w:lang w:val="it"/>
              </w:rPr>
              <w:t xml:space="preserve"> produce giocattoli in legno duro di</w:t>
            </w:r>
            <w:r>
              <w:rPr>
                <w:i w:val="0"/>
                <w:lang w:val="it"/>
              </w:rPr>
              <w:t xml:space="preserve"> alta qualità</w:t>
            </w:r>
            <w:r>
              <w:rPr>
                <w:lang w:val="it"/>
              </w:rPr>
              <w:t xml:space="preserve"> per bambini dai 3</w:t>
            </w:r>
            <w:r w:rsidRPr="0070116A">
              <w:rPr>
                <w:i w:val="0"/>
                <w:lang w:val="it"/>
              </w:rPr>
              <w:t xml:space="preserve"> ai 10 anni.</w:t>
            </w:r>
          </w:p>
        </w:tc>
        <w:tc>
          <w:tcPr>
            <w:tcW w:w="4950" w:type="dxa"/>
            <w:shd w:val="clear" w:color="auto" w:fill="auto"/>
          </w:tcPr>
          <w:p w14:paraId="7F5E8442" w14:textId="77777777" w:rsidR="000D1C1B" w:rsidRPr="000D1C1B" w:rsidRDefault="000D1C1B" w:rsidP="00B03E31">
            <w:pPr>
              <w:pStyle w:val="Titolo2"/>
              <w:rPr>
                <w:lang w:val="it-IT"/>
              </w:rPr>
            </w:pPr>
            <w:r>
              <w:rPr>
                <w:lang w:val="it"/>
              </w:rPr>
              <w:t>Problema</w:t>
            </w:r>
          </w:p>
          <w:p w14:paraId="6804DB66" w14:textId="77777777" w:rsidR="000D1C1B" w:rsidRPr="000D1C1B" w:rsidRDefault="000D1C1B" w:rsidP="000F2681">
            <w:pPr>
              <w:pStyle w:val="Didascalia"/>
              <w:spacing w:before="100" w:after="6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  <w:r>
              <w:rPr>
                <w:i w:val="0"/>
                <w:lang w:val="it"/>
              </w:rPr>
              <w:t>Genitori e nonni sono alla ricerca di giocattoli di alta qualità e durevoli che intratterranno i bambini e promuoveranno la creatività.</w:t>
            </w:r>
          </w:p>
        </w:tc>
      </w:tr>
      <w:tr w:rsidR="000D1C1B" w:rsidRPr="000D1C1B" w14:paraId="79205130" w14:textId="77777777" w:rsidTr="005E5C83">
        <w:trPr>
          <w:cantSplit/>
        </w:trPr>
        <w:tc>
          <w:tcPr>
            <w:tcW w:w="4788" w:type="dxa"/>
            <w:shd w:val="clear" w:color="auto" w:fill="auto"/>
          </w:tcPr>
          <w:p w14:paraId="4B67C808" w14:textId="77777777" w:rsidR="000D1C1B" w:rsidRPr="000D1C1B" w:rsidRDefault="000D1C1B" w:rsidP="00B03E31">
            <w:pPr>
              <w:pStyle w:val="Titolo2"/>
              <w:rPr>
                <w:lang w:val="it-IT"/>
              </w:rPr>
            </w:pPr>
            <w:r w:rsidRPr="00B03E31">
              <w:rPr>
                <w:lang w:val="it"/>
              </w:rPr>
              <w:t>La nostra soluzione</w:t>
            </w:r>
          </w:p>
          <w:p w14:paraId="6771B0FF" w14:textId="77777777" w:rsidR="000D1C1B" w:rsidRPr="000D1C1B" w:rsidRDefault="000D1C1B" w:rsidP="00917775">
            <w:pPr>
              <w:pStyle w:val="Didascalia"/>
              <w:spacing w:before="100" w:after="6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  <w:r>
              <w:rPr>
                <w:i w:val="0"/>
                <w:color w:val="343232"/>
                <w:lang w:val="it"/>
              </w:rPr>
              <w:t xml:space="preserve">I nostri giocattoli artigianali sono realizzati </w:t>
            </w:r>
            <w:proofErr w:type="spellStart"/>
            <w:r>
              <w:rPr>
                <w:i w:val="0"/>
                <w:color w:val="343232"/>
                <w:lang w:val="it"/>
              </w:rPr>
              <w:t>in</w:t>
            </w:r>
            <w:r w:rsidRPr="00CD7860">
              <w:rPr>
                <w:i w:val="0"/>
                <w:color w:val="343232"/>
                <w:lang w:val="it"/>
              </w:rPr>
              <w:t>legni</w:t>
            </w:r>
            <w:proofErr w:type="spellEnd"/>
            <w:r w:rsidRPr="00CD7860">
              <w:rPr>
                <w:i w:val="0"/>
                <w:color w:val="343232"/>
                <w:lang w:val="it"/>
              </w:rPr>
              <w:t xml:space="preserve"> duri </w:t>
            </w:r>
            <w:proofErr w:type="spellStart"/>
            <w:r w:rsidRPr="00CD7860">
              <w:rPr>
                <w:i w:val="0"/>
                <w:color w:val="343232"/>
                <w:lang w:val="it"/>
              </w:rPr>
              <w:t>olid</w:t>
            </w:r>
            <w:proofErr w:type="spellEnd"/>
            <w:r w:rsidRPr="00CD7860">
              <w:rPr>
                <w:i w:val="0"/>
                <w:color w:val="343232"/>
                <w:lang w:val="it"/>
              </w:rPr>
              <w:t xml:space="preserve"> </w:t>
            </w:r>
            <w:proofErr w:type="gramStart"/>
            <w:r w:rsidRPr="00CD7860">
              <w:rPr>
                <w:i w:val="0"/>
                <w:color w:val="343232"/>
                <w:lang w:val="it"/>
              </w:rPr>
              <w:t xml:space="preserve">e </w:t>
            </w:r>
            <w:r>
              <w:rPr>
                <w:lang w:val="it"/>
              </w:rPr>
              <w:t xml:space="preserve"> </w:t>
            </w:r>
            <w:r>
              <w:rPr>
                <w:i w:val="0"/>
                <w:color w:val="343232"/>
                <w:lang w:val="it"/>
              </w:rPr>
              <w:t>sono</w:t>
            </w:r>
            <w:proofErr w:type="gramEnd"/>
            <w:r>
              <w:rPr>
                <w:i w:val="0"/>
                <w:color w:val="343232"/>
                <w:lang w:val="it"/>
              </w:rPr>
              <w:t xml:space="preserve"> progettati con</w:t>
            </w:r>
            <w:r>
              <w:rPr>
                <w:lang w:val="it"/>
              </w:rPr>
              <w:t xml:space="preserve"> parti mobili</w:t>
            </w:r>
            <w:r w:rsidRPr="0070116A">
              <w:rPr>
                <w:i w:val="0"/>
                <w:lang w:val="it"/>
              </w:rPr>
              <w:t xml:space="preserve"> sufficienti</w:t>
            </w:r>
            <w:r>
              <w:rPr>
                <w:lang w:val="it"/>
              </w:rPr>
              <w:t xml:space="preserve"> </w:t>
            </w:r>
            <w:r>
              <w:rPr>
                <w:i w:val="0"/>
                <w:lang w:val="it"/>
              </w:rPr>
              <w:t xml:space="preserve"> per</w:t>
            </w:r>
            <w:r>
              <w:rPr>
                <w:lang w:val="it"/>
              </w:rPr>
              <w:t xml:space="preserve"> </w:t>
            </w:r>
            <w:r w:rsidRPr="0070116A">
              <w:rPr>
                <w:i w:val="0"/>
                <w:lang w:val="it"/>
              </w:rPr>
              <w:t xml:space="preserve"> coinvolgere</w:t>
            </w:r>
            <w:r>
              <w:rPr>
                <w:lang w:val="it"/>
              </w:rPr>
              <w:t xml:space="preserve"> i bambini</w:t>
            </w:r>
            <w:r>
              <w:rPr>
                <w:i w:val="0"/>
                <w:lang w:val="it"/>
              </w:rPr>
              <w:t xml:space="preserve"> senza</w:t>
            </w:r>
            <w:r>
              <w:rPr>
                <w:lang w:val="it"/>
              </w:rPr>
              <w:t xml:space="preserve"> </w:t>
            </w:r>
            <w:r>
              <w:rPr>
                <w:i w:val="0"/>
                <w:lang w:val="it"/>
              </w:rPr>
              <w:t xml:space="preserve"> limitare l'immaginazione.</w:t>
            </w:r>
          </w:p>
        </w:tc>
        <w:tc>
          <w:tcPr>
            <w:tcW w:w="4950" w:type="dxa"/>
            <w:shd w:val="clear" w:color="auto" w:fill="auto"/>
          </w:tcPr>
          <w:p w14:paraId="0FA01B87" w14:textId="77777777" w:rsidR="000D1C1B" w:rsidRPr="000D1C1B" w:rsidRDefault="000D1C1B" w:rsidP="00B03E31">
            <w:pPr>
              <w:pStyle w:val="Titolo2"/>
              <w:rPr>
                <w:lang w:val="it-IT"/>
              </w:rPr>
            </w:pPr>
            <w:r w:rsidRPr="00B03E31">
              <w:rPr>
                <w:lang w:val="it"/>
              </w:rPr>
              <w:t>Mercato di riferimento</w:t>
            </w:r>
          </w:p>
          <w:p w14:paraId="0C4CCB4F" w14:textId="77777777" w:rsidR="000D1C1B" w:rsidRPr="000D1C1B" w:rsidRDefault="000D1C1B" w:rsidP="00B03E31">
            <w:pPr>
              <w:pStyle w:val="Didascalia"/>
              <w:spacing w:before="100" w:after="6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  <w:r w:rsidRPr="00B03E31">
              <w:rPr>
                <w:i w:val="0"/>
                <w:lang w:val="it"/>
              </w:rPr>
              <w:t>Il pubblico di riferimento sono gli adulti, in particolare i genitori e i nonni che desiderano dare</w:t>
            </w:r>
            <w:r>
              <w:rPr>
                <w:i w:val="0"/>
                <w:lang w:val="it"/>
              </w:rPr>
              <w:t xml:space="preserve"> giocattoli </w:t>
            </w:r>
            <w:proofErr w:type="gramStart"/>
            <w:r>
              <w:rPr>
                <w:i w:val="0"/>
                <w:lang w:val="it"/>
              </w:rPr>
              <w:t>ai</w:t>
            </w:r>
            <w:r>
              <w:rPr>
                <w:lang w:val="it"/>
              </w:rPr>
              <w:t xml:space="preserve"> </w:t>
            </w:r>
            <w:r w:rsidRPr="00B03E31">
              <w:rPr>
                <w:i w:val="0"/>
                <w:lang w:val="it"/>
              </w:rPr>
              <w:t xml:space="preserve"> loro</w:t>
            </w:r>
            <w:proofErr w:type="gramEnd"/>
            <w:r w:rsidRPr="00B03E31">
              <w:rPr>
                <w:i w:val="0"/>
                <w:lang w:val="it"/>
              </w:rPr>
              <w:t xml:space="preserve"> figli o </w:t>
            </w:r>
            <w:r>
              <w:rPr>
                <w:lang w:val="it"/>
              </w:rPr>
              <w:t xml:space="preserve"> </w:t>
            </w:r>
            <w:r>
              <w:rPr>
                <w:i w:val="0"/>
                <w:lang w:val="it"/>
              </w:rPr>
              <w:t>nipoti.</w:t>
            </w:r>
          </w:p>
        </w:tc>
      </w:tr>
      <w:tr w:rsidR="000D1C1B" w:rsidRPr="000D1C1B" w14:paraId="259D06DC" w14:textId="77777777" w:rsidTr="005E5C83">
        <w:trPr>
          <w:cantSplit/>
        </w:trPr>
        <w:tc>
          <w:tcPr>
            <w:tcW w:w="4788" w:type="dxa"/>
            <w:shd w:val="clear" w:color="auto" w:fill="auto"/>
          </w:tcPr>
          <w:p w14:paraId="67D7A72E" w14:textId="77777777" w:rsidR="000D1C1B" w:rsidRPr="000D1C1B" w:rsidRDefault="000D1C1B" w:rsidP="00B03E31">
            <w:pPr>
              <w:pStyle w:val="Titolo2"/>
              <w:rPr>
                <w:lang w:val="it-IT"/>
              </w:rPr>
            </w:pPr>
            <w:r w:rsidRPr="00B03E31">
              <w:rPr>
                <w:lang w:val="it"/>
              </w:rPr>
              <w:t>Il concorso</w:t>
            </w:r>
          </w:p>
          <w:p w14:paraId="57357C95" w14:textId="77777777" w:rsidR="000D1C1B" w:rsidRPr="000D1C1B" w:rsidRDefault="000D1C1B" w:rsidP="00FC6FA0">
            <w:pPr>
              <w:pStyle w:val="Didascalia"/>
              <w:spacing w:before="100" w:after="6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  <w:r>
              <w:rPr>
                <w:i w:val="0"/>
                <w:lang w:val="it"/>
              </w:rPr>
              <w:t xml:space="preserve">Giocattoli di legno fanno parte di un mercato di nicchia con aziende di tutte le dimensioni. Le grandi aziende includono </w:t>
            </w:r>
            <w:proofErr w:type="spellStart"/>
            <w:r>
              <w:rPr>
                <w:i w:val="0"/>
                <w:lang w:val="it"/>
              </w:rPr>
              <w:t>Plastique</w:t>
            </w:r>
            <w:proofErr w:type="spellEnd"/>
            <w:r>
              <w:rPr>
                <w:i w:val="0"/>
                <w:lang w:val="it"/>
              </w:rPr>
              <w:t xml:space="preserve"> </w:t>
            </w:r>
            <w:proofErr w:type="spellStart"/>
            <w:r>
              <w:rPr>
                <w:i w:val="0"/>
                <w:lang w:val="it"/>
              </w:rPr>
              <w:t>Toys</w:t>
            </w:r>
            <w:proofErr w:type="spellEnd"/>
            <w:r>
              <w:rPr>
                <w:i w:val="0"/>
                <w:lang w:val="it"/>
              </w:rPr>
              <w:t xml:space="preserve"> e Metal Happy </w:t>
            </w:r>
            <w:proofErr w:type="spellStart"/>
            <w:r>
              <w:rPr>
                <w:i w:val="0"/>
                <w:lang w:val="it"/>
              </w:rPr>
              <w:t>Toys</w:t>
            </w:r>
            <w:proofErr w:type="spellEnd"/>
            <w:r>
              <w:rPr>
                <w:i w:val="0"/>
                <w:lang w:val="it"/>
              </w:rPr>
              <w:t>, che vendono a livello internazionale. Le aziende più piccole vendono localmente in negozi, fiere di artigianato, o online.</w:t>
            </w:r>
          </w:p>
        </w:tc>
        <w:tc>
          <w:tcPr>
            <w:tcW w:w="4950" w:type="dxa"/>
            <w:shd w:val="clear" w:color="auto" w:fill="auto"/>
          </w:tcPr>
          <w:p w14:paraId="39F9370C" w14:textId="77777777" w:rsidR="000D1C1B" w:rsidRPr="000D1C1B" w:rsidRDefault="000D1C1B" w:rsidP="00B03E31">
            <w:pPr>
              <w:pStyle w:val="Titolo2"/>
              <w:rPr>
                <w:lang w:val="it-IT"/>
              </w:rPr>
            </w:pPr>
            <w:r>
              <w:rPr>
                <w:lang w:val="it"/>
              </w:rPr>
              <w:t>Flussi di entrate</w:t>
            </w:r>
          </w:p>
          <w:p w14:paraId="28C195D0" w14:textId="77777777" w:rsidR="000D1C1B" w:rsidRPr="000D1C1B" w:rsidRDefault="000D1C1B" w:rsidP="00E52BF9">
            <w:pPr>
              <w:pStyle w:val="Didascalia"/>
              <w:spacing w:before="100" w:after="60"/>
              <w:jc w:val="left"/>
              <w:rPr>
                <w:rFonts w:ascii="Arial" w:hAnsi="Arial" w:cs="Arial"/>
                <w:b/>
                <w:i w:val="0"/>
                <w:sz w:val="32"/>
                <w:szCs w:val="32"/>
                <w:lang w:val="it-IT"/>
              </w:rPr>
            </w:pPr>
            <w:proofErr w:type="spellStart"/>
            <w:r>
              <w:rPr>
                <w:i w:val="0"/>
                <w:lang w:val="it"/>
              </w:rPr>
              <w:t>Wooden</w:t>
            </w:r>
            <w:proofErr w:type="spellEnd"/>
            <w:r>
              <w:rPr>
                <w:i w:val="0"/>
                <w:lang w:val="it"/>
              </w:rPr>
              <w:t xml:space="preserve"> </w:t>
            </w:r>
            <w:proofErr w:type="spellStart"/>
            <w:r>
              <w:rPr>
                <w:i w:val="0"/>
                <w:lang w:val="it"/>
              </w:rPr>
              <w:t>Grain</w:t>
            </w:r>
            <w:proofErr w:type="spellEnd"/>
            <w:r>
              <w:rPr>
                <w:i w:val="0"/>
                <w:lang w:val="it"/>
              </w:rPr>
              <w:t xml:space="preserve"> </w:t>
            </w:r>
            <w:proofErr w:type="spellStart"/>
            <w:r>
              <w:rPr>
                <w:i w:val="0"/>
                <w:lang w:val="it"/>
              </w:rPr>
              <w:t>Toys</w:t>
            </w:r>
            <w:proofErr w:type="spellEnd"/>
            <w:r>
              <w:rPr>
                <w:i w:val="0"/>
                <w:lang w:val="it"/>
              </w:rPr>
              <w:t xml:space="preserve"> venderà direttamente ai clienti in fiere di artigianato e online.</w:t>
            </w:r>
          </w:p>
        </w:tc>
      </w:tr>
      <w:tr w:rsidR="000D1C1B" w:rsidRPr="000D1C1B" w14:paraId="3066BC3B" w14:textId="77777777" w:rsidTr="005E5C83">
        <w:trPr>
          <w:cantSplit/>
        </w:trPr>
        <w:tc>
          <w:tcPr>
            <w:tcW w:w="4788" w:type="dxa"/>
            <w:shd w:val="clear" w:color="auto" w:fill="auto"/>
          </w:tcPr>
          <w:p w14:paraId="141CE58A" w14:textId="77777777" w:rsidR="000D1C1B" w:rsidRPr="000D1C1B" w:rsidRDefault="000D1C1B" w:rsidP="00B03E31">
            <w:pPr>
              <w:pStyle w:val="Titolo2"/>
              <w:rPr>
                <w:lang w:val="it-IT"/>
              </w:rPr>
            </w:pPr>
            <w:r w:rsidRPr="00B03E31">
              <w:rPr>
                <w:lang w:val="it"/>
              </w:rPr>
              <w:t>Attività di marketing</w:t>
            </w:r>
          </w:p>
          <w:p w14:paraId="339E9AC7" w14:textId="77777777" w:rsidR="000D1C1B" w:rsidRPr="000D1C1B" w:rsidRDefault="000D1C1B" w:rsidP="00B33F08">
            <w:pPr>
              <w:pStyle w:val="Didascalia"/>
              <w:spacing w:before="100" w:after="60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</w:pPr>
            <w:proofErr w:type="spellStart"/>
            <w:r>
              <w:rPr>
                <w:i w:val="0"/>
                <w:lang w:val="it"/>
              </w:rPr>
              <w:t>Wooden</w:t>
            </w:r>
            <w:proofErr w:type="spellEnd"/>
            <w:r>
              <w:rPr>
                <w:i w:val="0"/>
                <w:lang w:val="it"/>
              </w:rPr>
              <w:t xml:space="preserve"> </w:t>
            </w:r>
            <w:proofErr w:type="spellStart"/>
            <w:r>
              <w:rPr>
                <w:i w:val="0"/>
                <w:lang w:val="it"/>
              </w:rPr>
              <w:t>Grain</w:t>
            </w:r>
            <w:proofErr w:type="spellEnd"/>
            <w:r>
              <w:rPr>
                <w:i w:val="0"/>
                <w:lang w:val="it"/>
              </w:rPr>
              <w:t xml:space="preserve"> </w:t>
            </w:r>
            <w:proofErr w:type="spellStart"/>
            <w:r>
              <w:rPr>
                <w:i w:val="0"/>
                <w:lang w:val="it"/>
              </w:rPr>
              <w:t>Toys</w:t>
            </w:r>
            <w:proofErr w:type="spellEnd"/>
            <w:r>
              <w:rPr>
                <w:i w:val="0"/>
                <w:lang w:val="it"/>
              </w:rPr>
              <w:t xml:space="preserve"> comunicherà con i clienti con una newsletter e-mail, annunci Google e </w:t>
            </w:r>
            <w:proofErr w:type="spellStart"/>
            <w:r>
              <w:rPr>
                <w:i w:val="0"/>
                <w:lang w:val="it"/>
              </w:rPr>
              <w:t>Facebook</w:t>
            </w:r>
            <w:proofErr w:type="spellEnd"/>
            <w:r>
              <w:rPr>
                <w:i w:val="0"/>
                <w:lang w:val="it"/>
              </w:rPr>
              <w:t xml:space="preserve"> mirati, social media e di persona alle fiere di artigianato.</w:t>
            </w:r>
          </w:p>
        </w:tc>
        <w:tc>
          <w:tcPr>
            <w:tcW w:w="4950" w:type="dxa"/>
            <w:shd w:val="clear" w:color="auto" w:fill="auto"/>
          </w:tcPr>
          <w:p w14:paraId="66A48E3F" w14:textId="77777777" w:rsidR="000D1C1B" w:rsidRPr="00B03E31" w:rsidRDefault="000D1C1B" w:rsidP="00117633">
            <w:pPr>
              <w:pStyle w:val="Titolo2"/>
            </w:pPr>
            <w:r w:rsidRPr="00B03E31">
              <w:rPr>
                <w:lang w:val="it"/>
              </w:rPr>
              <w:t>Spese</w:t>
            </w:r>
          </w:p>
          <w:p w14:paraId="51F1EB71" w14:textId="77777777" w:rsidR="000D1C1B" w:rsidRPr="000D1C1B" w:rsidRDefault="000D1C1B" w:rsidP="000D1C1B">
            <w:pPr>
              <w:pStyle w:val="Didascalia"/>
              <w:numPr>
                <w:ilvl w:val="0"/>
                <w:numId w:val="1"/>
              </w:numPr>
              <w:spacing w:before="100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lang w:val="it"/>
              </w:rPr>
              <w:t>Materiali per giocattoli tra cui legno, acciaio e gomma</w:t>
            </w:r>
          </w:p>
          <w:p w14:paraId="48E21EC0" w14:textId="77777777" w:rsidR="000D1C1B" w:rsidRPr="000D1C1B" w:rsidRDefault="000D1C1B" w:rsidP="000D1C1B">
            <w:pPr>
              <w:pStyle w:val="Didascalia"/>
              <w:numPr>
                <w:ilvl w:val="0"/>
                <w:numId w:val="1"/>
              </w:numPr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lang w:val="it"/>
              </w:rPr>
              <w:t>Tasse eque artigianali e costi di viaggio</w:t>
            </w:r>
          </w:p>
          <w:p w14:paraId="25C27748" w14:textId="77777777" w:rsidR="000D1C1B" w:rsidRPr="000D1C1B" w:rsidRDefault="000D1C1B" w:rsidP="000D1C1B">
            <w:pPr>
              <w:pStyle w:val="Didascalia"/>
              <w:numPr>
                <w:ilvl w:val="0"/>
                <w:numId w:val="1"/>
              </w:numPr>
              <w:spacing w:after="60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lang w:val="it"/>
              </w:rPr>
              <w:t>Spazio di inventario per i prodotti</w:t>
            </w:r>
          </w:p>
        </w:tc>
      </w:tr>
      <w:tr w:rsidR="000D1C1B" w:rsidRPr="000D1C1B" w14:paraId="3D9AD062" w14:textId="77777777" w:rsidTr="005E5C83">
        <w:trPr>
          <w:cantSplit/>
        </w:trPr>
        <w:tc>
          <w:tcPr>
            <w:tcW w:w="4788" w:type="dxa"/>
            <w:shd w:val="clear" w:color="auto" w:fill="auto"/>
          </w:tcPr>
          <w:p w14:paraId="704FEA50" w14:textId="77777777" w:rsidR="000D1C1B" w:rsidRPr="000D1C1B" w:rsidRDefault="000D1C1B" w:rsidP="00117633">
            <w:pPr>
              <w:pStyle w:val="Titolo2"/>
              <w:rPr>
                <w:lang w:val="it-IT"/>
              </w:rPr>
            </w:pPr>
            <w:r w:rsidRPr="00B03E31">
              <w:rPr>
                <w:lang w:val="it"/>
              </w:rPr>
              <w:t>Team e ruoli chiave</w:t>
            </w:r>
          </w:p>
          <w:p w14:paraId="44DCF8D2" w14:textId="77777777" w:rsidR="000D1C1B" w:rsidRPr="000D1C1B" w:rsidRDefault="000D1C1B" w:rsidP="00117633">
            <w:pPr>
              <w:pStyle w:val="Didascalia"/>
              <w:spacing w:before="100" w:after="60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</w:pPr>
            <w:r>
              <w:rPr>
                <w:i w:val="0"/>
                <w:lang w:val="it"/>
              </w:rPr>
              <w:t xml:space="preserve">Attualmente, l'unico membro del team è il proprietario, Andrew </w:t>
            </w:r>
            <w:proofErr w:type="spellStart"/>
            <w:r>
              <w:rPr>
                <w:i w:val="0"/>
                <w:lang w:val="it"/>
              </w:rPr>
              <w:t>Robertson</w:t>
            </w:r>
            <w:proofErr w:type="spellEnd"/>
            <w:r>
              <w:rPr>
                <w:i w:val="0"/>
                <w:lang w:val="it"/>
              </w:rPr>
              <w:t xml:space="preserve">. </w:t>
            </w:r>
            <w:r w:rsidRPr="00117633">
              <w:rPr>
                <w:i w:val="0"/>
                <w:lang w:val="it"/>
              </w:rPr>
              <w:t xml:space="preserve">Con l'aumentare dei profitti, </w:t>
            </w:r>
            <w:proofErr w:type="spellStart"/>
            <w:r w:rsidRPr="00117633">
              <w:rPr>
                <w:i w:val="0"/>
                <w:lang w:val="it"/>
              </w:rPr>
              <w:t>Wooden</w:t>
            </w:r>
            <w:proofErr w:type="spellEnd"/>
            <w:r w:rsidRPr="00117633">
              <w:rPr>
                <w:i w:val="0"/>
                <w:lang w:val="it"/>
              </w:rPr>
              <w:t xml:space="preserve"> </w:t>
            </w:r>
            <w:proofErr w:type="spellStart"/>
            <w:r w:rsidRPr="00117633">
              <w:rPr>
                <w:i w:val="0"/>
                <w:lang w:val="it"/>
              </w:rPr>
              <w:t>Grain</w:t>
            </w:r>
            <w:proofErr w:type="spellEnd"/>
            <w:r w:rsidRPr="00117633">
              <w:rPr>
                <w:i w:val="0"/>
                <w:lang w:val="it"/>
              </w:rPr>
              <w:t xml:space="preserve"> </w:t>
            </w:r>
            <w:proofErr w:type="spellStart"/>
            <w:r w:rsidRPr="00117633">
              <w:rPr>
                <w:i w:val="0"/>
                <w:lang w:val="it"/>
              </w:rPr>
              <w:t>Toys</w:t>
            </w:r>
            <w:proofErr w:type="spellEnd"/>
            <w:r w:rsidRPr="00117633">
              <w:rPr>
                <w:i w:val="0"/>
                <w:lang w:val="it"/>
              </w:rPr>
              <w:t xml:space="preserve"> cercherà</w:t>
            </w:r>
            <w:r>
              <w:rPr>
                <w:lang w:val="it"/>
              </w:rPr>
              <w:t xml:space="preserve"> di aggiungere un dipendente per assistere con i social media e il marketing online.</w:t>
            </w:r>
          </w:p>
        </w:tc>
        <w:tc>
          <w:tcPr>
            <w:tcW w:w="4950" w:type="dxa"/>
            <w:shd w:val="clear" w:color="auto" w:fill="auto"/>
          </w:tcPr>
          <w:p w14:paraId="6C427092" w14:textId="77777777" w:rsidR="000D1C1B" w:rsidRPr="000D1C1B" w:rsidRDefault="000D1C1B" w:rsidP="00B03E31">
            <w:pPr>
              <w:pStyle w:val="Titolo2"/>
              <w:rPr>
                <w:lang w:val="it-IT"/>
              </w:rPr>
            </w:pPr>
            <w:r w:rsidRPr="00B03E31">
              <w:rPr>
                <w:lang w:val="it"/>
              </w:rPr>
              <w:t>Pietre miliari</w:t>
            </w:r>
          </w:p>
          <w:p w14:paraId="4BE57A8A" w14:textId="77777777" w:rsidR="000D1C1B" w:rsidRPr="000D1C1B" w:rsidRDefault="000D1C1B" w:rsidP="00414488">
            <w:pPr>
              <w:pStyle w:val="Didascalia"/>
              <w:spacing w:before="100" w:after="60"/>
              <w:jc w:val="left"/>
              <w:rPr>
                <w:rFonts w:ascii="Arial" w:hAnsi="Arial" w:cs="Arial"/>
                <w:b/>
                <w:i w:val="0"/>
                <w:sz w:val="24"/>
                <w:szCs w:val="24"/>
                <w:lang w:val="it-IT"/>
              </w:rPr>
            </w:pPr>
            <w:r w:rsidRPr="003F7D41">
              <w:rPr>
                <w:i w:val="0"/>
                <w:lang w:val="it"/>
              </w:rPr>
              <w:t xml:space="preserve">Man mano che il business cresce, i giocattoli a grana di </w:t>
            </w:r>
            <w:r>
              <w:rPr>
                <w:i w:val="0"/>
                <w:lang w:val="it"/>
              </w:rPr>
              <w:t xml:space="preserve">legno </w:t>
            </w:r>
            <w:proofErr w:type="gramStart"/>
            <w:r>
              <w:rPr>
                <w:i w:val="0"/>
                <w:lang w:val="it"/>
              </w:rPr>
              <w:t xml:space="preserve">faranno </w:t>
            </w:r>
            <w:r>
              <w:rPr>
                <w:lang w:val="it"/>
              </w:rPr>
              <w:t xml:space="preserve"> </w:t>
            </w:r>
            <w:r w:rsidRPr="003F7D41">
              <w:rPr>
                <w:i w:val="0"/>
                <w:lang w:val="it"/>
              </w:rPr>
              <w:t>pubblicità</w:t>
            </w:r>
            <w:proofErr w:type="gramEnd"/>
            <w:r w:rsidRPr="003F7D41">
              <w:rPr>
                <w:i w:val="0"/>
                <w:lang w:val="it"/>
              </w:rPr>
              <w:t xml:space="preserve"> nei mercati di destinazione,</w:t>
            </w:r>
            <w:r>
              <w:rPr>
                <w:i w:val="0"/>
                <w:lang w:val="it"/>
              </w:rPr>
              <w:t>—</w:t>
            </w:r>
            <w:r>
              <w:rPr>
                <w:lang w:val="it"/>
              </w:rPr>
              <w:t xml:space="preserve">soprattutto prima della </w:t>
            </w:r>
            <w:proofErr w:type="spellStart"/>
            <w:r>
              <w:rPr>
                <w:lang w:val="it"/>
              </w:rPr>
              <w:t>stagione</w:t>
            </w:r>
            <w:r w:rsidRPr="003F7D41">
              <w:rPr>
                <w:i w:val="0"/>
                <w:lang w:val="it"/>
              </w:rPr>
              <w:t>delle</w:t>
            </w:r>
            <w:proofErr w:type="spellEnd"/>
            <w:r w:rsidRPr="003F7D41">
              <w:rPr>
                <w:i w:val="0"/>
                <w:lang w:val="it"/>
              </w:rPr>
              <w:t xml:space="preserve"> vacanze.</w:t>
            </w:r>
          </w:p>
        </w:tc>
      </w:tr>
    </w:tbl>
    <w:p w14:paraId="773907AE" w14:textId="77777777" w:rsidR="000D1C1B" w:rsidRPr="000D1C1B" w:rsidRDefault="000D1C1B" w:rsidP="00835217">
      <w:pPr>
        <w:rPr>
          <w:rFonts w:ascii="Arial" w:hAnsi="Arial" w:cs="Arial"/>
          <w:b/>
          <w:bCs/>
          <w:color w:val="343232"/>
          <w:sz w:val="36"/>
          <w:szCs w:val="36"/>
          <w:lang w:val="it-IT"/>
        </w:rPr>
      </w:pPr>
    </w:p>
    <w:sectPr w:rsidR="000D1C1B" w:rsidRPr="000D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SansPro-I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31B56"/>
    <w:multiLevelType w:val="hybridMultilevel"/>
    <w:tmpl w:val="AB68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0D1C1B"/>
    <w:rsid w:val="00181070"/>
    <w:rsid w:val="001A449F"/>
    <w:rsid w:val="00E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Didascalia"/>
    <w:next w:val="Normale"/>
    <w:link w:val="Titolo1Carattere"/>
    <w:uiPriority w:val="9"/>
    <w:qFormat/>
    <w:rsid w:val="000D1C1B"/>
    <w:pPr>
      <w:spacing w:before="120" w:after="120"/>
      <w:outlineLvl w:val="0"/>
    </w:pPr>
    <w:rPr>
      <w:rFonts w:ascii="Arial" w:hAnsi="Arial" w:cs="Arial"/>
      <w:b/>
      <w:i w:val="0"/>
      <w:sz w:val="36"/>
      <w:szCs w:val="36"/>
    </w:rPr>
  </w:style>
  <w:style w:type="paragraph" w:styleId="Titolo2">
    <w:name w:val="heading 2"/>
    <w:basedOn w:val="Didascalia"/>
    <w:next w:val="Normale"/>
    <w:link w:val="Titolo2Carattere"/>
    <w:uiPriority w:val="9"/>
    <w:qFormat/>
    <w:rsid w:val="000D1C1B"/>
    <w:pPr>
      <w:spacing w:before="100"/>
      <w:jc w:val="left"/>
      <w:outlineLvl w:val="1"/>
    </w:pPr>
    <w:rPr>
      <w:rFonts w:ascii="Arial" w:hAnsi="Arial" w:cs="Arial"/>
      <w:b/>
      <w:i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D1C1B"/>
    <w:rPr>
      <w:rFonts w:ascii="Arial" w:eastAsia="Calibri" w:hAnsi="Arial" w:cs="Arial"/>
      <w:b/>
      <w:iCs/>
      <w:color w:val="000000"/>
      <w:sz w:val="36"/>
      <w:szCs w:val="36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1C1B"/>
    <w:rPr>
      <w:rFonts w:ascii="Arial" w:eastAsia="Calibri" w:hAnsi="Arial" w:cs="Arial"/>
      <w:b/>
      <w:iCs/>
      <w:color w:val="000000"/>
      <w:sz w:val="24"/>
      <w:szCs w:val="24"/>
      <w:lang w:eastAsia="en-US"/>
    </w:rPr>
  </w:style>
  <w:style w:type="paragraph" w:styleId="Didascalia">
    <w:name w:val="caption"/>
    <w:basedOn w:val="Normale"/>
    <w:uiPriority w:val="99"/>
    <w:qFormat/>
    <w:rsid w:val="000D1C1B"/>
    <w:pPr>
      <w:widowControl w:val="0"/>
      <w:suppressAutoHyphens/>
      <w:autoSpaceDE w:val="0"/>
      <w:autoSpaceDN w:val="0"/>
      <w:adjustRightInd w:val="0"/>
      <w:spacing w:after="0" w:line="320" w:lineRule="atLeast"/>
      <w:jc w:val="center"/>
      <w:textAlignment w:val="center"/>
    </w:pPr>
    <w:rPr>
      <w:rFonts w:ascii="SourceSansPro-It" w:eastAsia="Calibri" w:hAnsi="SourceSansPro-It" w:cs="SourceSansPro-It"/>
      <w:i/>
      <w:iCs/>
      <w:color w:val="000000"/>
      <w:lang w:eastAsia="en-US"/>
    </w:rPr>
  </w:style>
  <w:style w:type="character" w:styleId="Collegamentoipertestuale">
    <w:name w:val="Hyperlink"/>
    <w:uiPriority w:val="99"/>
    <w:unhideWhenUsed/>
    <w:rsid w:val="000D1C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Niccolo Nasto</cp:lastModifiedBy>
  <cp:revision>1</cp:revision>
  <dcterms:created xsi:type="dcterms:W3CDTF">2017-09-13T21:10:00Z</dcterms:created>
  <dcterms:modified xsi:type="dcterms:W3CDTF">2020-06-30T15:13:00Z</dcterms:modified>
</cp:coreProperties>
</file>